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8DA" w:rsidRPr="003C18DA" w:rsidRDefault="003C18DA" w:rsidP="003C18DA">
      <w:pPr>
        <w:spacing w:after="0" w:line="360" w:lineRule="auto"/>
        <w:jc w:val="center"/>
        <w:rPr>
          <w:rFonts w:ascii="Times New Roman" w:hAnsi="Times New Roman" w:cs="Times New Roman"/>
          <w:b/>
          <w:sz w:val="24"/>
          <w:szCs w:val="24"/>
        </w:rPr>
      </w:pPr>
      <w:r w:rsidRPr="003C18DA">
        <w:rPr>
          <w:rFonts w:ascii="Times New Roman" w:hAnsi="Times New Roman" w:cs="Times New Roman"/>
          <w:b/>
          <w:sz w:val="24"/>
          <w:szCs w:val="24"/>
        </w:rPr>
        <w:t>Обществено обсъждане на проект на решение на Министерския съвет за предложение до Народното събрание за ратифициране със закон на „Меморандум за изпълнение на Програма за трансгранично сътрудничество ИНТЕРРЕГ - ИПП ТГС CCI 2014TC16I5CB005“ между правителството на Република България и правителството на Република Турция, подписан за Република България на 19 февруари 2016 г. и за Република Турция, на 28 март 2016 г.</w:t>
      </w:r>
    </w:p>
    <w:p w:rsidR="003C18DA" w:rsidRPr="003C18DA" w:rsidRDefault="003C18DA" w:rsidP="003C18DA">
      <w:pPr>
        <w:spacing w:after="0" w:line="360" w:lineRule="auto"/>
        <w:rPr>
          <w:rFonts w:ascii="Times New Roman" w:hAnsi="Times New Roman" w:cs="Times New Roman"/>
          <w:sz w:val="24"/>
          <w:szCs w:val="24"/>
        </w:rPr>
      </w:pPr>
    </w:p>
    <w:p w:rsidR="003C18DA" w:rsidRPr="003C18DA" w:rsidRDefault="003C18DA" w:rsidP="003C18DA">
      <w:pPr>
        <w:spacing w:after="0" w:line="360" w:lineRule="auto"/>
        <w:ind w:firstLine="709"/>
        <w:jc w:val="both"/>
        <w:rPr>
          <w:rFonts w:ascii="Times New Roman" w:hAnsi="Times New Roman" w:cs="Times New Roman"/>
          <w:sz w:val="24"/>
          <w:szCs w:val="24"/>
        </w:rPr>
      </w:pPr>
      <w:r w:rsidRPr="003C18DA">
        <w:rPr>
          <w:rFonts w:ascii="Times New Roman" w:hAnsi="Times New Roman" w:cs="Times New Roman"/>
          <w:sz w:val="24"/>
          <w:szCs w:val="24"/>
        </w:rPr>
        <w:t xml:space="preserve">По предложение на министъра на регионалното развитие и благоустройството Министерският съвет на Република България ще разгледа на свое заседание проект на решение за предложение до Народното събрание за ратифициране със закон на Меморандум за изпълнение на Програма за трансгранично сътрудничество ИНТЕРРЕГ - ИПП ТГС CCI 2014TC16I5CB005 между правителството на Република България и правителството на Република Турция, подписан за Република България на 19 февруари 2016 г. и за Република </w:t>
      </w:r>
      <w:r w:rsidR="006A701A">
        <w:rPr>
          <w:rFonts w:ascii="Times New Roman" w:hAnsi="Times New Roman" w:cs="Times New Roman"/>
          <w:sz w:val="24"/>
          <w:szCs w:val="24"/>
        </w:rPr>
        <w:t>Турция</w:t>
      </w:r>
      <w:bookmarkStart w:id="0" w:name="_GoBack"/>
      <w:bookmarkEnd w:id="0"/>
      <w:r w:rsidRPr="003C18DA">
        <w:rPr>
          <w:rFonts w:ascii="Times New Roman" w:hAnsi="Times New Roman" w:cs="Times New Roman"/>
          <w:sz w:val="24"/>
          <w:szCs w:val="24"/>
        </w:rPr>
        <w:t>, на 28 март 2016 г.</w:t>
      </w:r>
    </w:p>
    <w:p w:rsidR="003C18DA" w:rsidRPr="003C18DA" w:rsidRDefault="003C18DA" w:rsidP="003C18DA">
      <w:pPr>
        <w:spacing w:after="0" w:line="360" w:lineRule="auto"/>
        <w:ind w:firstLine="709"/>
        <w:jc w:val="both"/>
        <w:rPr>
          <w:rFonts w:ascii="Times New Roman" w:hAnsi="Times New Roman" w:cs="Times New Roman"/>
          <w:sz w:val="24"/>
          <w:szCs w:val="24"/>
        </w:rPr>
      </w:pPr>
      <w:r w:rsidRPr="003C18DA">
        <w:rPr>
          <w:rFonts w:ascii="Times New Roman" w:hAnsi="Times New Roman" w:cs="Times New Roman"/>
          <w:sz w:val="24"/>
          <w:szCs w:val="24"/>
        </w:rPr>
        <w:t xml:space="preserve">Всички заинтересовани лица могат да изпращат предложения по проектите на нормативни актове в срок до 6 юни 2016 г. на електронна поща </w:t>
      </w:r>
      <w:hyperlink r:id="rId5" w:history="1">
        <w:r w:rsidRPr="00876893">
          <w:rPr>
            <w:rStyle w:val="Hyperlink"/>
            <w:rFonts w:ascii="Times New Roman" w:hAnsi="Times New Roman" w:cs="Times New Roman"/>
            <w:sz w:val="24"/>
            <w:szCs w:val="24"/>
          </w:rPr>
          <w:t>mobretenov@mrrb.government.bg</w:t>
        </w:r>
      </w:hyperlink>
      <w:r w:rsidRPr="003C18DA">
        <w:rPr>
          <w:rFonts w:ascii="Times New Roman" w:hAnsi="Times New Roman" w:cs="Times New Roman"/>
          <w:sz w:val="24"/>
          <w:szCs w:val="24"/>
        </w:rPr>
        <w:t>.</w:t>
      </w:r>
    </w:p>
    <w:p w:rsidR="003C18DA" w:rsidRPr="003C18DA" w:rsidRDefault="003C18DA" w:rsidP="003C18DA">
      <w:pPr>
        <w:spacing w:after="0" w:line="360" w:lineRule="auto"/>
        <w:ind w:firstLine="709"/>
        <w:jc w:val="both"/>
        <w:rPr>
          <w:rFonts w:ascii="Times New Roman" w:hAnsi="Times New Roman" w:cs="Times New Roman"/>
          <w:sz w:val="24"/>
          <w:szCs w:val="24"/>
        </w:rPr>
      </w:pPr>
      <w:r w:rsidRPr="003C18DA">
        <w:rPr>
          <w:rFonts w:ascii="Times New Roman" w:hAnsi="Times New Roman" w:cs="Times New Roman"/>
          <w:sz w:val="24"/>
          <w:szCs w:val="24"/>
        </w:rPr>
        <w:t>Обявата се публикува съгласно изискванията на разпоредбите на чл. 26 от Закона за нормативните актове и чл. 85 от Устройствения правилник на Министерския съвет и на неговата администрация.</w:t>
      </w:r>
    </w:p>
    <w:p w:rsidR="003C18DA" w:rsidRPr="003C18DA" w:rsidRDefault="003C18DA" w:rsidP="003C18DA">
      <w:pPr>
        <w:spacing w:after="0" w:line="360" w:lineRule="auto"/>
        <w:rPr>
          <w:rFonts w:ascii="Times New Roman" w:hAnsi="Times New Roman" w:cs="Times New Roman"/>
          <w:sz w:val="24"/>
          <w:szCs w:val="24"/>
        </w:rPr>
      </w:pPr>
    </w:p>
    <w:p w:rsidR="003C18DA" w:rsidRDefault="003C18DA" w:rsidP="003C18DA">
      <w:pPr>
        <w:spacing w:after="0" w:line="360" w:lineRule="auto"/>
        <w:rPr>
          <w:rFonts w:ascii="Times New Roman" w:hAnsi="Times New Roman" w:cs="Times New Roman"/>
          <w:sz w:val="24"/>
          <w:szCs w:val="24"/>
        </w:rPr>
      </w:pPr>
    </w:p>
    <w:p w:rsidR="003C18DA" w:rsidRPr="003C18DA" w:rsidRDefault="003C18DA" w:rsidP="003C18DA">
      <w:pPr>
        <w:spacing w:after="0" w:line="360" w:lineRule="auto"/>
        <w:rPr>
          <w:rFonts w:ascii="Times New Roman" w:hAnsi="Times New Roman" w:cs="Times New Roman"/>
          <w:sz w:val="24"/>
          <w:szCs w:val="24"/>
        </w:rPr>
      </w:pPr>
      <w:r w:rsidRPr="003C18DA">
        <w:rPr>
          <w:rFonts w:ascii="Times New Roman" w:hAnsi="Times New Roman" w:cs="Times New Roman"/>
          <w:sz w:val="24"/>
          <w:szCs w:val="24"/>
        </w:rPr>
        <w:t>При</w:t>
      </w:r>
      <w:r>
        <w:rPr>
          <w:rFonts w:ascii="Times New Roman" w:hAnsi="Times New Roman" w:cs="Times New Roman"/>
          <w:sz w:val="24"/>
          <w:szCs w:val="24"/>
        </w:rPr>
        <w:t>ложения:</w:t>
      </w:r>
    </w:p>
    <w:p w:rsidR="003C18DA" w:rsidRPr="003C18DA" w:rsidRDefault="003C18DA" w:rsidP="003C18DA">
      <w:pPr>
        <w:spacing w:after="0" w:line="360" w:lineRule="auto"/>
        <w:rPr>
          <w:rFonts w:ascii="Times New Roman" w:hAnsi="Times New Roman" w:cs="Times New Roman"/>
          <w:sz w:val="24"/>
          <w:szCs w:val="24"/>
        </w:rPr>
      </w:pPr>
      <w:r w:rsidRPr="003C18DA">
        <w:rPr>
          <w:rFonts w:ascii="Times New Roman" w:hAnsi="Times New Roman" w:cs="Times New Roman"/>
          <w:sz w:val="24"/>
          <w:szCs w:val="24"/>
        </w:rPr>
        <w:t>1. Проект на решение на Министерския съвет</w:t>
      </w:r>
    </w:p>
    <w:p w:rsidR="003C18DA" w:rsidRPr="003C18DA" w:rsidRDefault="003C18DA" w:rsidP="003C18DA">
      <w:pPr>
        <w:spacing w:after="0" w:line="360" w:lineRule="auto"/>
        <w:rPr>
          <w:rFonts w:ascii="Times New Roman" w:hAnsi="Times New Roman" w:cs="Times New Roman"/>
          <w:sz w:val="24"/>
          <w:szCs w:val="24"/>
        </w:rPr>
      </w:pPr>
      <w:r w:rsidRPr="003C18DA">
        <w:rPr>
          <w:rFonts w:ascii="Times New Roman" w:hAnsi="Times New Roman" w:cs="Times New Roman"/>
          <w:sz w:val="24"/>
          <w:szCs w:val="24"/>
        </w:rPr>
        <w:t>2. Проект на закон за ратификация</w:t>
      </w:r>
    </w:p>
    <w:p w:rsidR="003C18DA" w:rsidRPr="003C18DA" w:rsidRDefault="003C18DA" w:rsidP="003C18DA">
      <w:pPr>
        <w:spacing w:after="0" w:line="360" w:lineRule="auto"/>
        <w:rPr>
          <w:rFonts w:ascii="Times New Roman" w:hAnsi="Times New Roman" w:cs="Times New Roman"/>
          <w:sz w:val="24"/>
          <w:szCs w:val="24"/>
        </w:rPr>
      </w:pPr>
      <w:r w:rsidRPr="003C18DA">
        <w:rPr>
          <w:rFonts w:ascii="Times New Roman" w:hAnsi="Times New Roman" w:cs="Times New Roman"/>
          <w:sz w:val="24"/>
          <w:szCs w:val="24"/>
        </w:rPr>
        <w:t>3. Мотиви</w:t>
      </w:r>
    </w:p>
    <w:p w:rsidR="00FE3D49" w:rsidRPr="003C18DA" w:rsidRDefault="003C18DA" w:rsidP="003C18DA">
      <w:pPr>
        <w:spacing w:after="0" w:line="360" w:lineRule="auto"/>
        <w:rPr>
          <w:rFonts w:ascii="Times New Roman" w:hAnsi="Times New Roman" w:cs="Times New Roman"/>
          <w:sz w:val="24"/>
          <w:szCs w:val="24"/>
        </w:rPr>
      </w:pPr>
      <w:r w:rsidRPr="003C18DA">
        <w:rPr>
          <w:rFonts w:ascii="Times New Roman" w:hAnsi="Times New Roman" w:cs="Times New Roman"/>
          <w:sz w:val="24"/>
          <w:szCs w:val="24"/>
        </w:rPr>
        <w:t>4. Доклад от министъра на регионалното развитие и благоустройството</w:t>
      </w:r>
    </w:p>
    <w:sectPr w:rsidR="00FE3D49" w:rsidRPr="003C18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8DA"/>
    <w:rsid w:val="003C18DA"/>
    <w:rsid w:val="006A701A"/>
    <w:rsid w:val="00FE3D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18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18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obretenov@mrrb.government.b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Georgieva</dc:creator>
  <cp:lastModifiedBy>Daniela Georgieva</cp:lastModifiedBy>
  <cp:revision>2</cp:revision>
  <dcterms:created xsi:type="dcterms:W3CDTF">2016-05-20T08:24:00Z</dcterms:created>
  <dcterms:modified xsi:type="dcterms:W3CDTF">2016-05-20T08:27:00Z</dcterms:modified>
</cp:coreProperties>
</file>